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1CAE2A0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0DB1AC6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Kazincbarcikát!</w:t>
      </w:r>
    </w:p>
    <w:p w14:paraId="17F0BCEE" w14:textId="6D3A1A32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Központi agóra kialakítása a Fő téren</w:t>
      </w:r>
      <w:r w:rsidR="003A03C9">
        <w:rPr>
          <w:rFonts w:ascii="Arial" w:hAnsi="Arial" w:cs="Arial"/>
          <w:b/>
          <w:bCs/>
          <w:sz w:val="20"/>
          <w:szCs w:val="20"/>
        </w:rPr>
        <w:t>,</w:t>
      </w:r>
      <w:r w:rsidR="00B40610">
        <w:rPr>
          <w:rFonts w:ascii="Arial" w:hAnsi="Arial" w:cs="Arial"/>
          <w:b/>
          <w:bCs/>
          <w:sz w:val="20"/>
          <w:szCs w:val="20"/>
        </w:rPr>
        <w:t xml:space="preserve"> Kazincbarcikán</w:t>
      </w:r>
    </w:p>
    <w:p w14:paraId="098CC211" w14:textId="48D34A3B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TOP-7.1.1-16-</w:t>
      </w:r>
      <w:r w:rsidR="001B6642">
        <w:rPr>
          <w:rFonts w:ascii="Arial" w:hAnsi="Arial" w:cs="Arial"/>
          <w:b/>
          <w:bCs/>
          <w:sz w:val="20"/>
          <w:szCs w:val="20"/>
        </w:rPr>
        <w:t>H-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015–1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6361142F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346ECD33" w14:textId="3CDFD1A8" w:rsidR="00AD2DAC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9B7006" w:rsidRPr="003F776C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F776C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F776C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A helyi támogatási kérelem elkészítésekor a következő mellékleteket szükséges csatolni: </w:t>
            </w:r>
          </w:p>
        </w:tc>
      </w:tr>
      <w:tr w:rsidR="00DA148B" w:rsidRPr="00DA148B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DA148B">
              <w:rPr>
                <w:rFonts w:ascii="Arial" w:hAnsi="Arial" w:cs="Arial"/>
                <w:sz w:val="20"/>
                <w:szCs w:val="20"/>
              </w:rPr>
              <w:t>1.Támogatási kérelem adatlap</w:t>
            </w:r>
          </w:p>
        </w:tc>
        <w:tc>
          <w:tcPr>
            <w:tcW w:w="1418" w:type="dxa"/>
          </w:tcPr>
          <w:p w14:paraId="572FC5E2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>2.</w:t>
            </w:r>
            <w:r w:rsidRPr="00DA148B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DA148B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7CF88A74" w14:textId="353B9D5D" w:rsidTr="004A702E">
        <w:trPr>
          <w:gridAfter w:val="1"/>
          <w:wAfter w:w="14" w:type="dxa"/>
        </w:trPr>
        <w:tc>
          <w:tcPr>
            <w:tcW w:w="8188" w:type="dxa"/>
          </w:tcPr>
          <w:p w14:paraId="19235ECC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>3. Szakmai megalapozó dokumentum és mellékletei (Igényfelmérés és kihasználtsági terv)</w:t>
            </w:r>
          </w:p>
        </w:tc>
        <w:tc>
          <w:tcPr>
            <w:tcW w:w="1418" w:type="dxa"/>
          </w:tcPr>
          <w:p w14:paraId="4B10B866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>4. Helyszínrajz / vázrajz a megújításra kerülő ingatlanról, helyszínről, fotódokumentáció (amennyiben műszaki tervdokumentáció nem kerül benyújtásra)</w:t>
            </w:r>
          </w:p>
        </w:tc>
        <w:tc>
          <w:tcPr>
            <w:tcW w:w="1418" w:type="dxa"/>
          </w:tcPr>
          <w:p w14:paraId="32A546C5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DA148B" w:rsidRDefault="009B7006" w:rsidP="004A702E">
            <w:pPr>
              <w:spacing w:before="60" w:after="120" w:line="280" w:lineRule="atLeast"/>
              <w:jc w:val="left"/>
              <w:rPr>
                <w:bCs/>
                <w:i/>
              </w:rPr>
            </w:pPr>
            <w:r w:rsidRPr="00DA148B">
              <w:rPr>
                <w:rFonts w:ascii="Arial" w:hAnsi="Arial" w:cs="Arial"/>
                <w:bCs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DA148B" w:rsidRPr="00DA148B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77777777" w:rsidR="009B7006" w:rsidRPr="00DA148B" w:rsidRDefault="009B7006" w:rsidP="004A702E">
            <w:pPr>
              <w:pStyle w:val="Listaszerbekezds"/>
              <w:spacing w:before="60" w:after="120" w:line="280" w:lineRule="atLeast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5. A beruházással érintett ingatlan(ok) 60 napnál nem régebbi, tulajdoni lapja(i), vagy a tulajdonszerzés szándékát alátámasztó tartalmú szerződés, előszerződés vagy kétoldalú szándéknyilatkozat (pl.: adásvételi, ajándékozási) </w:t>
            </w:r>
          </w:p>
        </w:tc>
        <w:tc>
          <w:tcPr>
            <w:tcW w:w="1418" w:type="dxa"/>
          </w:tcPr>
          <w:p w14:paraId="525AE3CF" w14:textId="77777777" w:rsidR="009B7006" w:rsidRPr="00DA148B" w:rsidRDefault="009B7006" w:rsidP="00C83F0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  <w:tr w:rsidR="00DA148B" w:rsidRPr="00DA148B" w14:paraId="5DDE52C6" w14:textId="03E26973" w:rsidTr="004A702E">
        <w:trPr>
          <w:gridAfter w:val="1"/>
          <w:wAfter w:w="14" w:type="dxa"/>
        </w:trPr>
        <w:tc>
          <w:tcPr>
            <w:tcW w:w="8188" w:type="dxa"/>
          </w:tcPr>
          <w:p w14:paraId="728B1CD7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6. Ingatlanvásárlás esetén: a támogatásból megvásárolni kívánt ingatlanról szóló hivatalos értékbecslés minősített értékbecslőtől (amennyiben releváns) </w:t>
            </w:r>
          </w:p>
        </w:tc>
        <w:tc>
          <w:tcPr>
            <w:tcW w:w="1418" w:type="dxa"/>
          </w:tcPr>
          <w:p w14:paraId="1FF40DD0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4F16B75B" w14:textId="70C29E68" w:rsidTr="004A702E">
        <w:trPr>
          <w:gridAfter w:val="1"/>
          <w:wAfter w:w="14" w:type="dxa"/>
        </w:trPr>
        <w:tc>
          <w:tcPr>
            <w:tcW w:w="8188" w:type="dxa"/>
          </w:tcPr>
          <w:p w14:paraId="351A5AB6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7. Műszaki tervdokumentáció (Építési/létesítési engedély, vagy nyilatkozat hatósági engedély mentességről; építési/létesítési tervdokumentáció) </w:t>
            </w:r>
          </w:p>
        </w:tc>
        <w:tc>
          <w:tcPr>
            <w:tcW w:w="1418" w:type="dxa"/>
          </w:tcPr>
          <w:p w14:paraId="7543DE4F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4AE7700D" w14:textId="47B47782" w:rsidTr="004A702E">
        <w:trPr>
          <w:gridAfter w:val="1"/>
          <w:wAfter w:w="14" w:type="dxa"/>
        </w:trPr>
        <w:tc>
          <w:tcPr>
            <w:tcW w:w="8188" w:type="dxa"/>
          </w:tcPr>
          <w:p w14:paraId="35850396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8. Akadálymentesítésről szóló tervfejezet (amennyiben releváns) </w:t>
            </w:r>
          </w:p>
        </w:tc>
        <w:tc>
          <w:tcPr>
            <w:tcW w:w="1418" w:type="dxa"/>
          </w:tcPr>
          <w:p w14:paraId="715984F9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DA148B" w:rsidRPr="00DA148B" w14:paraId="6084A2B9" w14:textId="124F40FE" w:rsidTr="004A702E">
        <w:trPr>
          <w:gridAfter w:val="1"/>
          <w:wAfter w:w="14" w:type="dxa"/>
        </w:trPr>
        <w:tc>
          <w:tcPr>
            <w:tcW w:w="8188" w:type="dxa"/>
          </w:tcPr>
          <w:p w14:paraId="2BC28568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9. A költségeket alátámasztó dokumentumok </w:t>
            </w:r>
          </w:p>
        </w:tc>
        <w:tc>
          <w:tcPr>
            <w:tcW w:w="1418" w:type="dxa"/>
          </w:tcPr>
          <w:p w14:paraId="057CFF8F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9B7006" w:rsidRPr="00DA148B" w14:paraId="12272258" w14:textId="2764B5AA" w:rsidTr="004A702E">
        <w:trPr>
          <w:gridAfter w:val="1"/>
          <w:wAfter w:w="14" w:type="dxa"/>
        </w:trPr>
        <w:tc>
          <w:tcPr>
            <w:tcW w:w="8188" w:type="dxa"/>
          </w:tcPr>
          <w:p w14:paraId="5B637909" w14:textId="77777777" w:rsidR="009B7006" w:rsidRPr="00DA148B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A148B">
              <w:rPr>
                <w:rFonts w:ascii="Arial" w:hAnsi="Arial" w:cs="Arial"/>
                <w:sz w:val="20"/>
                <w:szCs w:val="20"/>
              </w:rPr>
              <w:t xml:space="preserve">10. Lefolytatott (feltételes) közbeszerzési eljárás dokumentumai; vagy az építési beruházásokra vonatkozó feltételes közbeszerzési eljárást megindító hirdetmény </w:t>
            </w:r>
          </w:p>
        </w:tc>
        <w:tc>
          <w:tcPr>
            <w:tcW w:w="1418" w:type="dxa"/>
          </w:tcPr>
          <w:p w14:paraId="5D9A14BF" w14:textId="77777777" w:rsidR="009B7006" w:rsidRPr="00DA148B" w:rsidRDefault="009B7006" w:rsidP="00C83F06">
            <w:pPr>
              <w:spacing w:before="60" w:after="120" w:line="280" w:lineRule="atLeast"/>
              <w:rPr>
                <w:rFonts w:cs="Arial"/>
              </w:rPr>
            </w:pPr>
          </w:p>
        </w:tc>
      </w:tr>
    </w:tbl>
    <w:p w14:paraId="431E38F7" w14:textId="77777777" w:rsidR="009B7006" w:rsidRPr="00DA148B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bookmarkEnd w:id="0"/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8EDE6" w14:textId="77777777" w:rsidR="00725DFE" w:rsidRDefault="00725DFE" w:rsidP="002C6612">
      <w:pPr>
        <w:spacing w:after="0" w:line="240" w:lineRule="auto"/>
      </w:pPr>
      <w:r>
        <w:separator/>
      </w:r>
    </w:p>
  </w:endnote>
  <w:endnote w:type="continuationSeparator" w:id="0">
    <w:p w14:paraId="139EF5E8" w14:textId="77777777" w:rsidR="00725DFE" w:rsidRDefault="00725DF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76EE7" w14:textId="77777777" w:rsidR="00725DFE" w:rsidRDefault="00725DFE" w:rsidP="002C6612">
      <w:pPr>
        <w:spacing w:after="0" w:line="240" w:lineRule="auto"/>
      </w:pPr>
      <w:r>
        <w:separator/>
      </w:r>
    </w:p>
  </w:footnote>
  <w:footnote w:type="continuationSeparator" w:id="0">
    <w:p w14:paraId="4531BD5A" w14:textId="77777777" w:rsidR="00725DFE" w:rsidRDefault="00725DF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64975F23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642">
      <w:tab/>
    </w:r>
    <w:r w:rsidR="001B6642">
      <w:tab/>
    </w:r>
    <w:r w:rsidR="001B6642">
      <w:rPr>
        <w:noProof/>
      </w:rPr>
      <w:drawing>
        <wp:inline distT="0" distB="0" distL="0" distR="0" wp14:anchorId="1E29B362" wp14:editId="40D37F22">
          <wp:extent cx="1308735" cy="857885"/>
          <wp:effectExtent l="0" t="0" r="5715" b="0"/>
          <wp:docPr id="4" name="Kép 4">
            <a:extLst xmlns:a="http://schemas.openxmlformats.org/drawingml/2006/main">
              <a:ext uri="{FF2B5EF4-FFF2-40B4-BE49-F238E27FC236}">
                <a16:creationId xmlns:a16="http://schemas.microsoft.com/office/drawing/2014/main" id="{D6A098EA-C310-406C-A6F9-37006F0C4A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>
                    <a:extLst>
                      <a:ext uri="{FF2B5EF4-FFF2-40B4-BE49-F238E27FC236}">
                        <a16:creationId xmlns:a16="http://schemas.microsoft.com/office/drawing/2014/main" id="{D6A098EA-C310-406C-A6F9-37006F0C4ABA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8735" cy="857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527D"/>
    <w:rsid w:val="00196FD7"/>
    <w:rsid w:val="001B5797"/>
    <w:rsid w:val="001B6642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C9"/>
    <w:rsid w:val="003A6647"/>
    <w:rsid w:val="003B0198"/>
    <w:rsid w:val="003B5560"/>
    <w:rsid w:val="003C2FBF"/>
    <w:rsid w:val="003F3149"/>
    <w:rsid w:val="003F383A"/>
    <w:rsid w:val="003F6CF5"/>
    <w:rsid w:val="003F776C"/>
    <w:rsid w:val="00406355"/>
    <w:rsid w:val="00422E32"/>
    <w:rsid w:val="00433988"/>
    <w:rsid w:val="00441A14"/>
    <w:rsid w:val="00445FA6"/>
    <w:rsid w:val="00451898"/>
    <w:rsid w:val="004869E6"/>
    <w:rsid w:val="004A2246"/>
    <w:rsid w:val="004A702E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5DFE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04B0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B7006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E3179"/>
    <w:rsid w:val="00AF1F83"/>
    <w:rsid w:val="00AF5159"/>
    <w:rsid w:val="00AF5D1E"/>
    <w:rsid w:val="00B00250"/>
    <w:rsid w:val="00B127F0"/>
    <w:rsid w:val="00B4061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148B"/>
    <w:rsid w:val="00DC007F"/>
    <w:rsid w:val="00DE09AE"/>
    <w:rsid w:val="00DF0EFD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4F43B-9216-4999-9B67-DC7F6F3A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2973</Words>
  <Characters>20519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10</cp:revision>
  <cp:lastPrinted>2017-03-08T17:21:00Z</cp:lastPrinted>
  <dcterms:created xsi:type="dcterms:W3CDTF">2017-08-07T13:18:00Z</dcterms:created>
  <dcterms:modified xsi:type="dcterms:W3CDTF">2018-04-25T11:26:00Z</dcterms:modified>
</cp:coreProperties>
</file>